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7C60" w14:textId="7489E1BE" w:rsidR="004D30BD" w:rsidRDefault="004D30BD" w:rsidP="004D30BD">
      <w:pPr>
        <w:pStyle w:val="Standard"/>
        <w:pageBreakBefore/>
        <w:spacing w:before="57" w:after="57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KLAUZULA INFORMACYJNA</w:t>
      </w:r>
      <w:r>
        <w:rPr>
          <w:rFonts w:ascii="Arial" w:hAnsi="Arial"/>
          <w:b/>
          <w:bCs/>
          <w:sz w:val="20"/>
          <w:szCs w:val="20"/>
        </w:rPr>
        <w:br/>
        <w:t xml:space="preserve"> o przetwarzaniu danych osobowych </w:t>
      </w:r>
      <w:r w:rsidR="006E7045">
        <w:rPr>
          <w:rFonts w:ascii="Arial" w:hAnsi="Arial"/>
          <w:b/>
          <w:bCs/>
          <w:sz w:val="20"/>
          <w:szCs w:val="20"/>
        </w:rPr>
        <w:t>w związku z rekrutacją</w:t>
      </w:r>
    </w:p>
    <w:p w14:paraId="3FDE1FCE" w14:textId="77777777" w:rsidR="004D30BD" w:rsidRDefault="004D30BD" w:rsidP="004D30BD">
      <w:pPr>
        <w:pStyle w:val="Standard"/>
        <w:spacing w:before="57" w:after="57"/>
        <w:jc w:val="center"/>
        <w:rPr>
          <w:rFonts w:ascii="Arial" w:hAnsi="Arial"/>
          <w:b/>
          <w:bCs/>
          <w:sz w:val="20"/>
          <w:szCs w:val="20"/>
        </w:rPr>
      </w:pPr>
    </w:p>
    <w:p w14:paraId="4776ECC4" w14:textId="34C0C809" w:rsidR="004D30BD" w:rsidRDefault="006E7045" w:rsidP="004D30BD">
      <w:pPr>
        <w:pStyle w:val="Standard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Gminny Żłobek „Bajkowa Kraina” w Roźwienicy</w:t>
      </w:r>
      <w:r w:rsidR="004D30BD">
        <w:rPr>
          <w:rFonts w:ascii="Arial" w:hAnsi="Arial"/>
          <w:sz w:val="20"/>
          <w:szCs w:val="20"/>
        </w:rPr>
        <w:t xml:space="preserve"> wypełniając obowiązki informacyjne towarzyszące zbieraniu danych osobowych określone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 z 4.05.2016 r. zwane dalej RODO informuje:</w:t>
      </w:r>
    </w:p>
    <w:p w14:paraId="3865E742" w14:textId="77777777" w:rsidR="004D30BD" w:rsidRDefault="004D30BD" w:rsidP="004D30BD">
      <w:pPr>
        <w:pStyle w:val="Standard"/>
        <w:spacing w:before="57" w:after="57"/>
        <w:jc w:val="both"/>
        <w:rPr>
          <w:rFonts w:ascii="Arial" w:hAnsi="Arial"/>
          <w:sz w:val="20"/>
          <w:szCs w:val="20"/>
        </w:rPr>
      </w:pPr>
    </w:p>
    <w:p w14:paraId="38659077" w14:textId="48324C23" w:rsidR="004D30BD" w:rsidRDefault="004D30BD" w:rsidP="004D30BD">
      <w:pPr>
        <w:pStyle w:val="Standard"/>
        <w:widowControl/>
        <w:numPr>
          <w:ilvl w:val="0"/>
          <w:numId w:val="1"/>
        </w:numPr>
        <w:tabs>
          <w:tab w:val="left" w:pos="333"/>
          <w:tab w:val="left" w:pos="583"/>
        </w:tabs>
        <w:spacing w:before="57" w:after="57"/>
        <w:ind w:left="283" w:hanging="340"/>
        <w:jc w:val="both"/>
      </w:pPr>
      <w:r>
        <w:rPr>
          <w:rFonts w:ascii="Arial" w:hAnsi="Arial"/>
          <w:sz w:val="20"/>
          <w:szCs w:val="20"/>
        </w:rPr>
        <w:t xml:space="preserve">Administratorem danych jest Gminny Żłobek „BAJKOWA KRAINA” w Roźwienicy, z siedzibą </w:t>
      </w:r>
      <w:r w:rsidR="00F3276D">
        <w:rPr>
          <w:rFonts w:ascii="Arial" w:hAnsi="Arial"/>
          <w:sz w:val="20"/>
          <w:szCs w:val="20"/>
        </w:rPr>
        <w:t xml:space="preserve">                        37- 565 R</w:t>
      </w:r>
      <w:r>
        <w:rPr>
          <w:rFonts w:ascii="Arial" w:hAnsi="Arial"/>
          <w:sz w:val="20"/>
          <w:szCs w:val="20"/>
        </w:rPr>
        <w:t>oźwienic</w:t>
      </w:r>
      <w:r w:rsidR="00F3276D">
        <w:rPr>
          <w:rFonts w:ascii="Arial" w:hAnsi="Arial"/>
          <w:sz w:val="20"/>
          <w:szCs w:val="20"/>
        </w:rPr>
        <w:t>a 200B</w:t>
      </w:r>
      <w:r>
        <w:rPr>
          <w:rFonts w:ascii="Arial" w:hAnsi="Arial"/>
          <w:sz w:val="20"/>
          <w:szCs w:val="20"/>
        </w:rPr>
        <w:t>, reprezentowany przez Dyrektora. Kontakt z administratorem możliwy jest po adresem 37 – 565 Roźwienic</w:t>
      </w:r>
      <w:r w:rsidR="00F3276D">
        <w:rPr>
          <w:rFonts w:ascii="Arial" w:hAnsi="Arial"/>
          <w:sz w:val="20"/>
          <w:szCs w:val="20"/>
        </w:rPr>
        <w:t>a 200B.</w:t>
      </w:r>
    </w:p>
    <w:p w14:paraId="2B63F5A1" w14:textId="77777777" w:rsidR="004D30BD" w:rsidRDefault="004D30BD" w:rsidP="004D30BD">
      <w:pPr>
        <w:pStyle w:val="Standard"/>
        <w:widowControl/>
        <w:numPr>
          <w:ilvl w:val="0"/>
          <w:numId w:val="1"/>
        </w:numPr>
        <w:tabs>
          <w:tab w:val="left" w:pos="333"/>
          <w:tab w:val="left" w:pos="583"/>
        </w:tabs>
        <w:spacing w:before="57" w:after="57"/>
        <w:ind w:left="283" w:hanging="340"/>
        <w:jc w:val="both"/>
      </w:pPr>
      <w:r>
        <w:rPr>
          <w:rFonts w:ascii="Arial" w:hAnsi="Arial"/>
          <w:sz w:val="20"/>
          <w:szCs w:val="20"/>
        </w:rPr>
        <w:t xml:space="preserve">Administrator wyznaczył Inspektora Ochrony Danych, z którym można się skontaktować we wszelkich sprawach dotyczących przetwarzania danych osobowych pod adresem e-mail </w:t>
      </w:r>
      <w:hyperlink r:id="rId5" w:history="1">
        <w:r>
          <w:rPr>
            <w:rStyle w:val="Hipercze"/>
            <w:rFonts w:ascii="Arial" w:hAnsi="Arial"/>
            <w:sz w:val="20"/>
            <w:szCs w:val="20"/>
          </w:rPr>
          <w:t>biuro@odopodkarpacie.pl</w:t>
        </w:r>
      </w:hyperlink>
      <w:r>
        <w:rPr>
          <w:rFonts w:ascii="Arial" w:hAnsi="Arial"/>
          <w:sz w:val="20"/>
          <w:szCs w:val="20"/>
        </w:rPr>
        <w:t xml:space="preserve"> </w:t>
      </w:r>
    </w:p>
    <w:p w14:paraId="50522A66" w14:textId="09528032" w:rsidR="004D30BD" w:rsidRPr="002112C6" w:rsidRDefault="002112C6" w:rsidP="002112C6">
      <w:pPr>
        <w:pStyle w:val="Standard"/>
        <w:widowControl/>
        <w:numPr>
          <w:ilvl w:val="0"/>
          <w:numId w:val="1"/>
        </w:numPr>
        <w:tabs>
          <w:tab w:val="left" w:pos="333"/>
          <w:tab w:val="left" w:pos="583"/>
        </w:tabs>
        <w:spacing w:before="57" w:after="57"/>
        <w:ind w:left="283" w:hanging="3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Podane przez Panią /Pana dane osobowe </w:t>
      </w:r>
      <w:r w:rsidR="004D30BD">
        <w:rPr>
          <w:rFonts w:ascii="Arial" w:hAnsi="Arial"/>
          <w:sz w:val="20"/>
          <w:szCs w:val="20"/>
        </w:rPr>
        <w:t>przetwarzane będą w celach:</w:t>
      </w:r>
    </w:p>
    <w:p w14:paraId="5BBB3CFA" w14:textId="638D1A5D" w:rsidR="00EA2D1D" w:rsidRPr="00EA2D1D" w:rsidRDefault="00EA2D1D" w:rsidP="00EA2D1D">
      <w:pPr>
        <w:pStyle w:val="Standard"/>
        <w:numPr>
          <w:ilvl w:val="0"/>
          <w:numId w:val="2"/>
        </w:numPr>
        <w:spacing w:before="57" w:after="57"/>
        <w:jc w:val="both"/>
        <w:rPr>
          <w:rFonts w:ascii="Arial" w:hAnsi="Arial"/>
          <w:sz w:val="20"/>
          <w:szCs w:val="20"/>
        </w:rPr>
      </w:pPr>
      <w:r w:rsidRPr="00EA2D1D">
        <w:rPr>
          <w:rFonts w:ascii="Arial" w:hAnsi="Arial"/>
          <w:sz w:val="20"/>
          <w:szCs w:val="20"/>
        </w:rPr>
        <w:t xml:space="preserve"> przeprowadzenia procesu rekrutacji, na podstawie uprawnienia wynikającego z art. 22¹ kodeksu pracy,  w zakresie: imienia i nazwiska, daty urodzenia, danych kontaktowych, wykształcenia, kwalifikacji zawodowych i przebiegu dotychczasowego zatrudnienia. Podstawą przetwarzania wyżej wymienionych danych osobowych jest obowiązek prawny (art. 6 ust. 1 pkt c RODO),</w:t>
      </w:r>
    </w:p>
    <w:p w14:paraId="391F3A8E" w14:textId="74E378DD" w:rsidR="00EA2D1D" w:rsidRPr="00EA2D1D" w:rsidRDefault="00EA2D1D" w:rsidP="00EA2D1D">
      <w:pPr>
        <w:pStyle w:val="Standard"/>
        <w:numPr>
          <w:ilvl w:val="0"/>
          <w:numId w:val="2"/>
        </w:numPr>
        <w:spacing w:before="57" w:after="57"/>
        <w:jc w:val="both"/>
        <w:rPr>
          <w:rFonts w:ascii="Arial" w:hAnsi="Arial"/>
          <w:sz w:val="20"/>
          <w:szCs w:val="20"/>
        </w:rPr>
      </w:pPr>
      <w:r w:rsidRPr="00EA2D1D">
        <w:rPr>
          <w:rFonts w:ascii="Arial" w:hAnsi="Arial"/>
          <w:sz w:val="20"/>
          <w:szCs w:val="20"/>
        </w:rPr>
        <w:t>przeprowadzenia procesu rekrutacji, na podstawie Pani/Pana zgody na przetwarzanie Pani/Pana danych osobowych, tj. danych osobowych innych niż wskazane w punkcie powyżej, przekazanych w CV, formularzu, liście motywacyjnym i innych dokumentach.  Podstawą przetwarzania jest ww. zgoda (art. 6 ust. 1 lit. a) RODO),</w:t>
      </w:r>
    </w:p>
    <w:p w14:paraId="7E163D76" w14:textId="630E10A1" w:rsidR="00EA2D1D" w:rsidRPr="00EA2D1D" w:rsidRDefault="00EA2D1D" w:rsidP="00EA2D1D">
      <w:pPr>
        <w:pStyle w:val="Standard"/>
        <w:numPr>
          <w:ilvl w:val="0"/>
          <w:numId w:val="2"/>
        </w:numPr>
        <w:spacing w:before="57" w:after="57"/>
        <w:jc w:val="both"/>
        <w:rPr>
          <w:rFonts w:ascii="Arial" w:hAnsi="Arial"/>
          <w:sz w:val="20"/>
          <w:szCs w:val="20"/>
        </w:rPr>
      </w:pPr>
      <w:r w:rsidRPr="00EA2D1D">
        <w:rPr>
          <w:rFonts w:ascii="Arial" w:hAnsi="Arial"/>
          <w:sz w:val="20"/>
          <w:szCs w:val="20"/>
        </w:rPr>
        <w:t>realizacji uzasadnionego interesu administratora w zakresie danych pozyskanych od Pani/Pana w trakcie procesu rekrutacji w związku ze sprawdzeniem Pani/Pana umiejętności i zdolności potrzebnych do pracy na określonym w ogłoszeniu stanowisku.  Podstawą przetwarzania tych danych jest nasz uzasadniony interes (art. 6 ust. 1 lit. f RODO),</w:t>
      </w:r>
    </w:p>
    <w:p w14:paraId="3640DCF1" w14:textId="77777777" w:rsidR="00EA2D1D" w:rsidRPr="00EA2D1D" w:rsidRDefault="00EA2D1D" w:rsidP="00EA2D1D">
      <w:pPr>
        <w:pStyle w:val="Standard"/>
        <w:numPr>
          <w:ilvl w:val="0"/>
          <w:numId w:val="2"/>
        </w:numPr>
        <w:spacing w:before="57" w:after="57"/>
        <w:jc w:val="both"/>
        <w:rPr>
          <w:rFonts w:ascii="Arial" w:hAnsi="Arial"/>
          <w:sz w:val="20"/>
          <w:szCs w:val="20"/>
        </w:rPr>
      </w:pPr>
      <w:r w:rsidRPr="00EA2D1D">
        <w:rPr>
          <w:rFonts w:ascii="Arial" w:hAnsi="Arial"/>
          <w:sz w:val="20"/>
          <w:szCs w:val="20"/>
        </w:rPr>
        <w:t>w celu realizacji uzasadnionego interesu administratora na wypadek prawnej potrzeby wykazania faktów, wykazania wykonania obowiązków (podstawa z art. 6 ust. 1 lit. f RODO),</w:t>
      </w:r>
    </w:p>
    <w:p w14:paraId="1C6DFDC9" w14:textId="7168D3CD" w:rsidR="004D30BD" w:rsidRDefault="00EA2D1D" w:rsidP="00EA2D1D">
      <w:pPr>
        <w:pStyle w:val="Standard"/>
        <w:widowControl/>
        <w:numPr>
          <w:ilvl w:val="0"/>
          <w:numId w:val="2"/>
        </w:numPr>
        <w:spacing w:before="57" w:after="57"/>
        <w:jc w:val="both"/>
        <w:rPr>
          <w:rFonts w:ascii="Arial" w:hAnsi="Arial"/>
          <w:sz w:val="20"/>
          <w:szCs w:val="20"/>
        </w:rPr>
      </w:pPr>
      <w:r w:rsidRPr="00EA2D1D">
        <w:rPr>
          <w:rFonts w:ascii="Arial" w:hAnsi="Arial"/>
          <w:sz w:val="20"/>
          <w:szCs w:val="20"/>
        </w:rPr>
        <w:t>w celu przeprowadzenia przyszłych procesów rekrutacyjnych, na podstawie Pani/Pana zgody na przetwarzane danych osobowych przekazanych w CV, formularzu, liście motywacyjnym i innych dokumentach. Podstawą przetwarzania jest ta zgoda (art. 6 ust. 1 lit. a) RODO).</w:t>
      </w:r>
      <w:r>
        <w:rPr>
          <w:rFonts w:ascii="Arial" w:hAnsi="Arial"/>
          <w:sz w:val="20"/>
          <w:szCs w:val="20"/>
        </w:rPr>
        <w:t xml:space="preserve">  </w:t>
      </w:r>
      <w:r w:rsidR="004D30BD">
        <w:rPr>
          <w:rFonts w:ascii="Arial" w:hAnsi="Arial"/>
          <w:sz w:val="20"/>
          <w:szCs w:val="20"/>
        </w:rPr>
        <w:t>związanych z rekrutacją do żłobka przez czas trwania procesu rekrutacji (art. 6 ust. lit. c RODO);</w:t>
      </w:r>
    </w:p>
    <w:p w14:paraId="3E238B92" w14:textId="77777777" w:rsidR="004D30BD" w:rsidRDefault="004D30BD" w:rsidP="004D30BD">
      <w:pPr>
        <w:pStyle w:val="Standard"/>
        <w:widowControl/>
        <w:numPr>
          <w:ilvl w:val="0"/>
          <w:numId w:val="3"/>
        </w:numPr>
        <w:tabs>
          <w:tab w:val="left" w:pos="571"/>
        </w:tabs>
        <w:spacing w:before="57" w:after="57"/>
        <w:ind w:left="283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Odbiorcami Państwa danych mogą być tylko osoby  i podmioty działające z polecenia administratora danych oraz organy władzy publicznej i podmioty wykonujące zadania publiczne lub działające na zlecenie organów władzy publicznej.</w:t>
      </w:r>
    </w:p>
    <w:p w14:paraId="16572C3C" w14:textId="77777777" w:rsidR="007B41C2" w:rsidRPr="00444321" w:rsidRDefault="007B41C2" w:rsidP="007B41C2">
      <w:pPr>
        <w:pStyle w:val="Standard"/>
        <w:widowControl/>
        <w:numPr>
          <w:ilvl w:val="0"/>
          <w:numId w:val="3"/>
        </w:numPr>
        <w:tabs>
          <w:tab w:val="left" w:pos="571"/>
        </w:tabs>
        <w:spacing w:before="57" w:after="57"/>
        <w:ind w:left="283" w:hanging="283"/>
        <w:jc w:val="both"/>
        <w:rPr>
          <w:rFonts w:ascii="Arial" w:hAnsi="Arial" w:cs="Arial"/>
          <w:sz w:val="20"/>
          <w:szCs w:val="20"/>
        </w:rPr>
      </w:pPr>
      <w:r w:rsidRPr="00444321">
        <w:rPr>
          <w:rFonts w:ascii="Arial" w:hAnsi="Arial" w:cs="Arial"/>
          <w:sz w:val="20"/>
          <w:szCs w:val="20"/>
        </w:rPr>
        <w:t xml:space="preserve">Okres przechowywania danych </w:t>
      </w:r>
    </w:p>
    <w:p w14:paraId="24085B9C" w14:textId="1542DEF0" w:rsidR="007B41C2" w:rsidRPr="007B41C2" w:rsidRDefault="007B41C2" w:rsidP="007B41C2">
      <w:pPr>
        <w:pStyle w:val="Standard"/>
        <w:widowControl/>
        <w:tabs>
          <w:tab w:val="left" w:pos="571"/>
        </w:tabs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Pr="007B41C2">
        <w:rPr>
          <w:rFonts w:ascii="Arial" w:hAnsi="Arial"/>
          <w:sz w:val="20"/>
          <w:szCs w:val="20"/>
        </w:rPr>
        <w:t xml:space="preserve">w zakresie wskazanym w pkt </w:t>
      </w:r>
      <w:r w:rsidR="00FA0765">
        <w:rPr>
          <w:rFonts w:ascii="Arial" w:hAnsi="Arial"/>
          <w:sz w:val="20"/>
          <w:szCs w:val="20"/>
        </w:rPr>
        <w:t>3</w:t>
      </w:r>
      <w:r w:rsidRPr="007B41C2">
        <w:rPr>
          <w:rFonts w:ascii="Arial" w:hAnsi="Arial"/>
          <w:sz w:val="20"/>
          <w:szCs w:val="20"/>
        </w:rPr>
        <w:t xml:space="preserve">.1, </w:t>
      </w:r>
      <w:r w:rsidR="00FA0765">
        <w:rPr>
          <w:rFonts w:ascii="Arial" w:hAnsi="Arial"/>
          <w:sz w:val="20"/>
          <w:szCs w:val="20"/>
        </w:rPr>
        <w:t>3</w:t>
      </w:r>
      <w:r w:rsidRPr="007B41C2">
        <w:rPr>
          <w:rFonts w:ascii="Arial" w:hAnsi="Arial"/>
          <w:sz w:val="20"/>
          <w:szCs w:val="20"/>
        </w:rPr>
        <w:t xml:space="preserve">.2 i </w:t>
      </w:r>
      <w:r w:rsidR="00FA0765">
        <w:rPr>
          <w:rFonts w:ascii="Arial" w:hAnsi="Arial"/>
          <w:sz w:val="20"/>
          <w:szCs w:val="20"/>
        </w:rPr>
        <w:t>3</w:t>
      </w:r>
      <w:r w:rsidRPr="007B41C2">
        <w:rPr>
          <w:rFonts w:ascii="Arial" w:hAnsi="Arial"/>
          <w:sz w:val="20"/>
          <w:szCs w:val="20"/>
        </w:rPr>
        <w:t xml:space="preserve">.3 Pani/Pana dane będą przechowywane przez czas niezbędny do przeprowadzenia niniejszej  rekrutacji, ale nie dłużej niż </w:t>
      </w:r>
      <w:r w:rsidR="006E7045">
        <w:rPr>
          <w:rFonts w:ascii="Arial" w:hAnsi="Arial"/>
          <w:sz w:val="20"/>
          <w:szCs w:val="20"/>
        </w:rPr>
        <w:t>3</w:t>
      </w:r>
      <w:r w:rsidRPr="007B41C2">
        <w:rPr>
          <w:rFonts w:ascii="Arial" w:hAnsi="Arial"/>
          <w:sz w:val="20"/>
          <w:szCs w:val="20"/>
        </w:rPr>
        <w:t xml:space="preserve"> miesiące od momentu zatrudnienia wybranego kandydata.</w:t>
      </w:r>
    </w:p>
    <w:p w14:paraId="6FAF435D" w14:textId="0E2628B0" w:rsidR="007B41C2" w:rsidRPr="007B41C2" w:rsidRDefault="007B41C2" w:rsidP="007B41C2">
      <w:pPr>
        <w:pStyle w:val="Standard"/>
        <w:tabs>
          <w:tab w:val="left" w:pos="571"/>
        </w:tabs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Pr="007B41C2">
        <w:rPr>
          <w:rFonts w:ascii="Arial" w:hAnsi="Arial"/>
          <w:sz w:val="20"/>
          <w:szCs w:val="20"/>
        </w:rPr>
        <w:t xml:space="preserve">w zakresie wskazanym w pkt </w:t>
      </w:r>
      <w:r w:rsidR="004465B0">
        <w:rPr>
          <w:rFonts w:ascii="Arial" w:hAnsi="Arial"/>
          <w:sz w:val="20"/>
          <w:szCs w:val="20"/>
        </w:rPr>
        <w:t>3</w:t>
      </w:r>
      <w:r w:rsidRPr="007B41C2">
        <w:rPr>
          <w:rFonts w:ascii="Arial" w:hAnsi="Arial"/>
          <w:sz w:val="20"/>
          <w:szCs w:val="20"/>
        </w:rPr>
        <w:t>.4 Pani/Pana dane będą przechowywane przez okres przedawnienia roszczeń wynikających z przepisów prawa, a także przez czas, w którym przepisy nakazują nam przechowywać dane,</w:t>
      </w:r>
    </w:p>
    <w:p w14:paraId="074DDC8D" w14:textId="30CB897D" w:rsidR="00444321" w:rsidRDefault="007B41C2" w:rsidP="007B41C2">
      <w:pPr>
        <w:pStyle w:val="Standard"/>
        <w:widowControl/>
        <w:tabs>
          <w:tab w:val="left" w:pos="571"/>
        </w:tabs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Pr="007B41C2">
        <w:rPr>
          <w:rFonts w:ascii="Arial" w:hAnsi="Arial"/>
          <w:sz w:val="20"/>
          <w:szCs w:val="20"/>
        </w:rPr>
        <w:t xml:space="preserve">w zakresie wskazanym w pkt </w:t>
      </w:r>
      <w:r w:rsidR="004465B0">
        <w:rPr>
          <w:rFonts w:ascii="Arial" w:hAnsi="Arial"/>
          <w:sz w:val="20"/>
          <w:szCs w:val="20"/>
        </w:rPr>
        <w:t>3</w:t>
      </w:r>
      <w:r w:rsidRPr="007B41C2">
        <w:rPr>
          <w:rFonts w:ascii="Arial" w:hAnsi="Arial"/>
          <w:sz w:val="20"/>
          <w:szCs w:val="20"/>
        </w:rPr>
        <w:t>.5 Pani/Pana dane osobowe będą przechowywane przez okres 12 miesięcy od daty wyrażenia zgody.</w:t>
      </w:r>
    </w:p>
    <w:p w14:paraId="5C81AC4E" w14:textId="5B60F5D3" w:rsidR="004D30BD" w:rsidRDefault="004D30BD" w:rsidP="006E7045">
      <w:pPr>
        <w:pStyle w:val="Standard"/>
        <w:widowControl/>
        <w:numPr>
          <w:ilvl w:val="0"/>
          <w:numId w:val="3"/>
        </w:numPr>
        <w:spacing w:before="57" w:after="57"/>
        <w:ind w:left="142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związku z przetwarzaniem Pani/Pana danych osobowych przysługują Pani/Panu następujące prawa:</w:t>
      </w:r>
    </w:p>
    <w:p w14:paraId="75BC0460" w14:textId="77777777" w:rsidR="004D30BD" w:rsidRDefault="004D30BD" w:rsidP="004D30BD">
      <w:pPr>
        <w:pStyle w:val="Standard"/>
        <w:widowControl/>
        <w:numPr>
          <w:ilvl w:val="0"/>
          <w:numId w:val="4"/>
        </w:numPr>
        <w:spacing w:line="276" w:lineRule="auto"/>
        <w:ind w:left="794" w:hanging="39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prawo dostępu do danych osobowych,</w:t>
      </w:r>
    </w:p>
    <w:p w14:paraId="4900C120" w14:textId="77777777" w:rsidR="004D30BD" w:rsidRDefault="004D30BD" w:rsidP="004D30BD">
      <w:pPr>
        <w:pStyle w:val="Default"/>
        <w:numPr>
          <w:ilvl w:val="0"/>
          <w:numId w:val="4"/>
        </w:numPr>
        <w:suppressAutoHyphens/>
        <w:spacing w:line="276" w:lineRule="auto"/>
        <w:ind w:left="794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żądania sprostowania (poprawiania) danych osobowych,</w:t>
      </w:r>
    </w:p>
    <w:p w14:paraId="3CFDB1FB" w14:textId="77777777" w:rsidR="004D30BD" w:rsidRDefault="004D30BD" w:rsidP="004D30BD">
      <w:pPr>
        <w:pStyle w:val="Default"/>
        <w:numPr>
          <w:ilvl w:val="0"/>
          <w:numId w:val="4"/>
        </w:numPr>
        <w:suppressAutoHyphens/>
        <w:spacing w:line="276" w:lineRule="auto"/>
        <w:ind w:left="794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żądania ograniczenia przetwarzania danych osobowych,</w:t>
      </w:r>
    </w:p>
    <w:p w14:paraId="6BA1BD5A" w14:textId="77777777" w:rsidR="004D30BD" w:rsidRDefault="004D30BD" w:rsidP="004D30BD">
      <w:pPr>
        <w:pStyle w:val="Default"/>
        <w:numPr>
          <w:ilvl w:val="0"/>
          <w:numId w:val="4"/>
        </w:numPr>
        <w:suppressAutoHyphens/>
        <w:spacing w:line="276" w:lineRule="auto"/>
        <w:ind w:left="794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sprzeciwu wobec przetwarzania danych osobowych,</w:t>
      </w:r>
    </w:p>
    <w:p w14:paraId="36EA175D" w14:textId="77777777" w:rsidR="004D30BD" w:rsidRDefault="004D30BD" w:rsidP="004D30BD">
      <w:pPr>
        <w:pStyle w:val="Default"/>
        <w:numPr>
          <w:ilvl w:val="0"/>
          <w:numId w:val="4"/>
        </w:numPr>
        <w:suppressAutoHyphens/>
        <w:spacing w:line="276" w:lineRule="auto"/>
        <w:ind w:left="794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prawo do przenoszenia danych.</w:t>
      </w:r>
    </w:p>
    <w:p w14:paraId="4D8F1364" w14:textId="77777777" w:rsidR="004D30BD" w:rsidRDefault="004D30BD" w:rsidP="004D30BD">
      <w:pPr>
        <w:pStyle w:val="Standard"/>
        <w:widowControl/>
        <w:numPr>
          <w:ilvl w:val="0"/>
          <w:numId w:val="3"/>
        </w:numPr>
        <w:tabs>
          <w:tab w:val="left" w:pos="546"/>
        </w:tabs>
        <w:spacing w:before="57" w:after="57"/>
        <w:ind w:left="283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Posiada Pani/Pan prawo do wniesienia skargi do organu nadzorczego Prezesa Urzędu Ochrony Danych Osobowych, , gdy uzna Pani/Pan, że przetwarzanie danych osobowych Pani/Pana i/lub Pani/Pana dziecka narusza aktualne przepisy prawa o ochronie danych osobowych.</w:t>
      </w:r>
    </w:p>
    <w:p w14:paraId="04E7BD8C" w14:textId="7A955B47" w:rsidR="004D30BD" w:rsidRDefault="00B77D18" w:rsidP="004D30BD">
      <w:pPr>
        <w:pStyle w:val="Standard"/>
        <w:widowControl/>
        <w:numPr>
          <w:ilvl w:val="0"/>
          <w:numId w:val="3"/>
        </w:numPr>
        <w:tabs>
          <w:tab w:val="left" w:pos="546"/>
        </w:tabs>
        <w:spacing w:before="57" w:after="57"/>
        <w:ind w:left="283" w:hanging="283"/>
        <w:jc w:val="both"/>
        <w:rPr>
          <w:rFonts w:ascii="Arial" w:hAnsi="Arial"/>
          <w:sz w:val="20"/>
          <w:szCs w:val="20"/>
        </w:rPr>
      </w:pPr>
      <w:r w:rsidRPr="00B77D18">
        <w:rPr>
          <w:rFonts w:ascii="Arial" w:hAnsi="Arial"/>
          <w:sz w:val="20"/>
          <w:szCs w:val="20"/>
        </w:rPr>
        <w:t xml:space="preserve">Podanie danych osobowych w zakresie imienia i nazwiska, daty urodzenia, danych kontaktowych, wykształcenia oraz przebiegu dotychczasowego zatrudnienia jest warunkiem wzięcia udziału </w:t>
      </w:r>
      <w:r w:rsidR="006E7045">
        <w:rPr>
          <w:rFonts w:ascii="Arial" w:hAnsi="Arial"/>
          <w:sz w:val="20"/>
          <w:szCs w:val="20"/>
        </w:rPr>
        <w:t xml:space="preserve">                      </w:t>
      </w:r>
      <w:r w:rsidRPr="00B77D18">
        <w:rPr>
          <w:rFonts w:ascii="Arial" w:hAnsi="Arial"/>
          <w:sz w:val="20"/>
          <w:szCs w:val="20"/>
        </w:rPr>
        <w:t>w danym procesie rekrutacyjnym. W pozostałym zakresie podanie danych osobowych jest dobrowolne.</w:t>
      </w:r>
      <w:r w:rsidR="004D30BD">
        <w:rPr>
          <w:rFonts w:ascii="Arial" w:hAnsi="Arial"/>
          <w:sz w:val="20"/>
          <w:szCs w:val="20"/>
        </w:rPr>
        <w:t>.</w:t>
      </w:r>
    </w:p>
    <w:p w14:paraId="67E5E416" w14:textId="77777777" w:rsidR="004D30BD" w:rsidRDefault="004D30BD" w:rsidP="004D30BD">
      <w:pPr>
        <w:pStyle w:val="Standard"/>
        <w:widowControl/>
        <w:numPr>
          <w:ilvl w:val="0"/>
          <w:numId w:val="3"/>
        </w:numPr>
        <w:tabs>
          <w:tab w:val="left" w:pos="546"/>
        </w:tabs>
        <w:spacing w:before="57" w:after="57"/>
        <w:ind w:left="283" w:hanging="39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Dane osobowe nie będą służyły do zautomatyzowanego podejmowania decyzji w tym do profilowania i nie będą przekazywane do państwa trzeciego ani do organizacji międzynarodowej.</w:t>
      </w:r>
    </w:p>
    <w:p w14:paraId="2414ECAD" w14:textId="77777777" w:rsidR="00EA772A" w:rsidRDefault="00EA772A"/>
    <w:sectPr w:rsidR="00EA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106A0"/>
    <w:multiLevelType w:val="multilevel"/>
    <w:tmpl w:val="A6E0739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" w15:restartNumberingAfterBreak="0">
    <w:nsid w:val="47DB5EEF"/>
    <w:multiLevelType w:val="hybridMultilevel"/>
    <w:tmpl w:val="7E447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A2AB5"/>
    <w:multiLevelType w:val="multilevel"/>
    <w:tmpl w:val="3CC6049C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" w15:restartNumberingAfterBreak="0">
    <w:nsid w:val="7A171E2F"/>
    <w:multiLevelType w:val="multilevel"/>
    <w:tmpl w:val="2BC69A3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4" w15:restartNumberingAfterBreak="0">
    <w:nsid w:val="7B135B5F"/>
    <w:multiLevelType w:val="multilevel"/>
    <w:tmpl w:val="1E3C2C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num w:numId="1" w16cid:durableId="1964388715">
    <w:abstractNumId w:val="4"/>
  </w:num>
  <w:num w:numId="2" w16cid:durableId="500396097">
    <w:abstractNumId w:val="3"/>
  </w:num>
  <w:num w:numId="3" w16cid:durableId="433675925">
    <w:abstractNumId w:val="2"/>
  </w:num>
  <w:num w:numId="4" w16cid:durableId="256905348">
    <w:abstractNumId w:val="0"/>
  </w:num>
  <w:num w:numId="5" w16cid:durableId="100358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BD"/>
    <w:rsid w:val="001F46A6"/>
    <w:rsid w:val="00205191"/>
    <w:rsid w:val="002112C6"/>
    <w:rsid w:val="00396495"/>
    <w:rsid w:val="00444321"/>
    <w:rsid w:val="004465B0"/>
    <w:rsid w:val="004D30BD"/>
    <w:rsid w:val="00545115"/>
    <w:rsid w:val="006A0642"/>
    <w:rsid w:val="006E7045"/>
    <w:rsid w:val="007B41C2"/>
    <w:rsid w:val="007F49C1"/>
    <w:rsid w:val="00A748A4"/>
    <w:rsid w:val="00B416B3"/>
    <w:rsid w:val="00B77D18"/>
    <w:rsid w:val="00DB6133"/>
    <w:rsid w:val="00EA2D1D"/>
    <w:rsid w:val="00EA772A"/>
    <w:rsid w:val="00F3276D"/>
    <w:rsid w:val="00F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F94"/>
  <w15:chartTrackingRefBased/>
  <w15:docId w15:val="{5AC76F33-8432-41EF-9553-4E4BEDEA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3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3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3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3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3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3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30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30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30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30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30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30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3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3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3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3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30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30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30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3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30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30B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D3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ourier New'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4D30BD"/>
    <w:pPr>
      <w:autoSpaceDN w:val="0"/>
      <w:spacing w:after="0" w:line="240" w:lineRule="auto"/>
      <w:textAlignment w:val="baseline"/>
    </w:pPr>
    <w:rPr>
      <w:rFonts w:ascii="Calibri" w:eastAsia="NSimSun" w:hAnsi="Calibri" w:cs="Calibri"/>
      <w:color w:val="000000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rsid w:val="004D30B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dopodkarpa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Dzień</dc:creator>
  <cp:keywords/>
  <dc:description/>
  <cp:lastModifiedBy>Sylwia M</cp:lastModifiedBy>
  <cp:revision>4</cp:revision>
  <dcterms:created xsi:type="dcterms:W3CDTF">2025-04-29T07:12:00Z</dcterms:created>
  <dcterms:modified xsi:type="dcterms:W3CDTF">2025-04-29T07:44:00Z</dcterms:modified>
</cp:coreProperties>
</file>